
<file path=[Content_Types].xml><?xml version="1.0" encoding="utf-8"?>
<Types xmlns="http://schemas.openxmlformats.org/package/2006/content-types">
  <Default Extension="jpeg" ContentType="image/jpeg"/>
  <Default Extension="jpg" ContentType="image/jpeg"/>
  <Default Extension="xml" ContentType="application/xml"/>
  <Default Extension="rels" ContentType="application/vnd.openxmlformats-package.relationships+xml"/>
  <Override PartName="/word/media/image2.jpg" ContentType="image/jpeg"/>
  <Override PartName="/word/settings.xml" ContentType="application/vnd.openxmlformats-officedocument.wordprocessingml.settings+xml"/>
  <Override PartName="/word/media/image1.jpeg" ContentType="image/jpeg"/>
  <Override PartName="/word/media/image1.jpg" ContentType="image/jpeg"/>
  <Override PartName="/word/theme/theme1.xml" ContentType="application/vnd.openxmlformats-officedocument.theme+xml"/>
  <Override PartName="/word/media/image6.jpg" ContentType="image/jpeg"/>
  <Override PartName="/word/media/image4.jpg" ContentType="image/jpeg"/>
  <Override PartName="/word/media/image5.jpg" ContentType="image/jpeg"/>
  <Override PartName="/word/media/image3.jpg" ContentType="image/jpeg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 mc:Ignorable="w14 w15 wp14">
  <w:body>
    <w:p>
      <w:pPr>
        <w:rPr>
          <w:color w:val="70AD47" w:themeColor="accent6"/>
          <w:lang w:eastAsia="zh-CN"/>
          <w14:textFill>
            <w14:solidFill>
              <w14:schemeClr w14:val="accent6"/>
            </w14:solidFill>
          </w14:textFill>
          <w:rFonts w:hint="eastAsia" w:eastAsiaTheme="minorEastAsia"/>
        </w:rPr>
      </w:pPr>
      <w:r>
        <w:rPr>
          <w:color w:val="70AD47" w:themeColor="accent6"/>
          <w:lang w:eastAsia="zh-CN"/>
          <w14:textFill>
            <w14:solidFill>
              <w14:schemeClr w14:val="accent6"/>
            </w14:solidFill>
          </w14:textFill>
          <w:rFonts w:hint="eastAsia" w:eastAsiaTheme="minorEastAsia"/>
        </w:rPr>
        <w:drawing>
          <wp:inline distT="0" distB="0" distL="114300" distR="114300">
            <wp:extent cx="5264785" cy="5031105"/>
            <wp:effectExtent l="0" t="0" r="12065" b="17145"/>
            <wp:docPr id="1" name="图片 1" descr="2fa5dc1df837c836b46ccb49b5c4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a5dc1df837c836b46ccb49b5c4c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r>
        <w:rPr>
          <w:b w:val="1"/>
          <w:color w:val="000000" w:themeColor="text1"/>
          <w:sz w:val="24"/>
          <w:lang w:eastAsia="zh-CN"/>
          <w:bCs/>
          <w:szCs w:val="24"/>
          <w14:textFill>
            <w14:solidFill>
              <w14:schemeClr w14:val="tx1"/>
            </w14:solidFill>
          </w14:textFill>
          <w:rFonts w:hint="eastAsia" w:eastAsiaTheme="minorEastAsia"/>
        </w:rPr>
        <w:t>顶级专柜、资源配送、只为尊贵的客户提供服务。资源有真实学生、真实空姐、高层白领、各大平台网红、t 台模特、四线明星···.··</w:t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r>
        <w:rPr>
          <w:b w:val="1"/>
          <w:color w:val="FFC000"/>
          <w:sz w:val="24"/>
          <w:lang w:eastAsia="zh-CN"/>
          <w:rFonts w:hint="eastAsia" w:eastAsiaTheme="minorEastAsia"/>
        </w:rPr>
        <w:t xml:space="preserve">价格:  </w:t>
      </w:r>
      <w:r>
        <w:rPr>
          <w:b w:val="1"/>
          <w:color w:val="FFC000"/>
          <w:sz w:val="24"/>
          <w:lang w:eastAsia="zh-CN"/>
          <w:bCs/>
          <w:szCs w:val="24"/>
          <w:rFonts w:hint="eastAsia" w:eastAsiaTheme="minorEastAsia"/>
        </w:rPr>
        <w:t>快 单次3000(60 分钟)，夜 8000 (8 个小时) 起，</w:t>
      </w:r>
      <w:r>
        <w:rPr>
          <w:b w:val="1"/>
          <w:color w:val="FFC000"/>
          <w:sz w:val="24"/>
          <w:lang w:eastAsia="zh-CN"/>
          <w:bCs/>
          <w:szCs w:val="24"/>
          <w:rFonts w:hint="eastAsia" w:eastAsiaTheme="minorEastAsia"/>
        </w:rPr>
        <w:t>伴游 14000—18000天(24 小时陪同)</w:t>
      </w:r>
      <w:r>
        <w:rPr>
          <w:b w:val="1"/>
          <w:sz w:val="24"/>
          <w:lang w:eastAsia="zh-CN"/>
          <w:bCs/>
          <w:szCs w:val="24"/>
          <w:rFonts w:hint="eastAsia" w:eastAsiaTheme="minorEastAsia"/>
        </w:rPr>
        <w:t xml:space="preserve"> </w:t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r>
        <w:rPr>
          <w:b w:val="1"/>
          <w:sz w:val="24"/>
          <w:lang w:eastAsia="zh-CN"/>
          <w:bCs/>
          <w:szCs w:val="24"/>
          <w:rFonts w:hint="eastAsia" w:eastAsiaTheme="minorEastAsia"/>
        </w:rPr>
        <w:t xml:space="preserve">会员制温馨提示: 需入会员，200入会即可查看所需资料、选中之后、安排姑娘抵达、见面满意付款，不满意可不要、入会费可以直接抵扣消费 、也可以付全部、入会费自动转入下一次、明明白白消费、因客户自身原因无故终止、入会费抵扣美女出行交通费用、</w:t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r>
        <w:rPr>
          <w:b w:val="1"/>
          <w:color w:val="FF0000"/>
          <w:sz w:val="24"/>
          <w:lang w:eastAsia="zh-CN"/>
          <w:rFonts w:hint="eastAsia" w:eastAsiaTheme="minorEastAsia"/>
        </w:rPr>
        <w:t>问:为何要入会？答:筛选尊贵的优质客户，淘汰只想白嫖看视频资料的屌丝口嗨人员，高端资源都有门槛。</w:t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r>
        <w:rPr>
          <w:b w:val="1"/>
          <w:color w:val="FF0000"/>
          <w:sz w:val="24"/>
          <w:lang w:eastAsia="zh-CN"/>
          <w:rFonts w:hint="eastAsia" w:eastAsiaTheme="minorEastAsia"/>
        </w:rPr>
        <w:t>问:如果转过去你是骗子怎么办？答：如有这种想法直接删除即可，不相信解释太多没用，相信你自然会联系。以下是安排以及入会案例，能接受回复接受，这边发码，扫200截图，告诉我们那个城市需要，什么时候安排，喜欢什么类型的姑娘，这边联系资源海选看中预定安排即可。</w:t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bookmarkStart w:id="0" w:name="_GoBack"/>
      <w:bookmarkEnd w:id="0"/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3988498" cy="8863330"/>
            <wp:effectExtent l="0" t="0" r="0" b="0"/>
            <wp:docPr id="2" name="图片 2" descr="图示, 示意图&amp;#10;&amp;#10;中度可信度描述已自动生成:ver1"/>
            <wp:cNvGraphicFramePr>
              <a:graphicFrameLocks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 noChangeAspect="1"/>
            </wp:cNvGraphicFramePr>
            <a:graph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<a:graphicData uri="http://schemas.openxmlformats.org/drawingml/2006/picture">
                <pic:p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    <pic:nvPicPr>
                    <pic:cNvPr id="2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8498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3988498" cy="8863330"/>
            <wp:effectExtent l="0" t="0" r="0" b="0"/>
            <wp:docPr id="3" name="图片 2" descr="图示, 示意图&amp;#10;&amp;#10;中度可信度描述已自动生成:ver1"/>
            <wp:cNvGraphicFramePr>
              <a:graphicFrameLocks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 noChangeAspect="1"/>
            </wp:cNvGraphicFramePr>
            <a:graph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<a:graphicData uri="http://schemas.openxmlformats.org/drawingml/2006/picture">
                <pic:p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    <pic:nvPicPr>
                    <pic:cNvPr id="3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8498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3988498" cy="8863330"/>
            <wp:effectExtent l="0" t="0" r="0" b="0"/>
            <wp:docPr id="4" name="图片 2" descr="图示, 示意图&amp;#10;&amp;#10;中度可信度描述已自动生成:ver1"/>
            <wp:cNvGraphicFramePr>
              <a:graphicFrameLocks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 noChangeAspect="1"/>
            </wp:cNvGraphicFramePr>
            <a:graph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<a:graphicData uri="http://schemas.openxmlformats.org/drawingml/2006/picture">
                <pic:p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    <pic:nvPicPr>
                    <pic:cNvPr id="4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8498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3988498" cy="8863330"/>
            <wp:effectExtent l="0" t="0" r="0" b="0"/>
            <wp:docPr id="5" name="图片 2" descr="图示, 示意图&amp;#10;&amp;#10;中度可信度描述已自动生成:ver1"/>
            <wp:cNvGraphicFramePr>
              <a:graphicFrameLocks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 noChangeAspect="1"/>
            </wp:cNvGraphicFramePr>
            <a:graph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<a:graphicData uri="http://schemas.openxmlformats.org/drawingml/2006/picture">
                <pic:p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    <pic:nvPicPr>
                    <pic:cNvPr id="5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8498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4785976" cy="8863330"/>
            <wp:effectExtent l="0" t="0" r="0" b="0"/>
            <wp:docPr id="6" name="图片 2" descr="图示, 示意图&amp;#10;&amp;#10;中度可信度描述已自动生成:ver1"/>
            <wp:cNvGraphicFramePr>
              <a:graphicFrameLocks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 noChangeAspect="1"/>
            </wp:cNvGraphicFramePr>
            <a:graph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<a:graphicData uri="http://schemas.openxmlformats.org/drawingml/2006/picture">
                <pic:p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    <pic:nvPicPr>
                    <pic:cNvPr id="6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5976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4089304" cy="8863330"/>
            <wp:effectExtent l="0" t="0" r="0" b="0"/>
            <wp:docPr id="7" name="图片 2" descr="图示, 示意图&amp;#10;&amp;#10;中度可信度描述已自动生成:ver1"/>
            <wp:cNvGraphicFramePr>
              <a:graphicFrameLocks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 noChangeAspect="1"/>
            </wp:cNvGraphicFramePr>
            <a:graph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<a:graphicData uri="http://schemas.openxmlformats.org/drawingml/2006/picture">
                <pic:pic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14="http://schemas.microsoft.com/office/word/2010/wordml" xmlns:v="urn:schemas-microsoft-com:vml" xmlns:wp14="http://schemas.microsoft.com/office/word/2010/wordprocessingDrawing" xmlns:wp="http://schemas.openxmlformats.org/drawingml/2006/wordprocessingDrawing" xmlns:wpg="http://schemas.microsoft.com/office/word/2010/wordprocessingGroup" xmlns:w15="http://schemas.microsoft.com/office/word/2012/wordml" xmlns:wne="http://schemas.microsoft.com/office/word/2006/wordml" xmlns:a="http://schemas.openxmlformats.org/drawingml/2006/main" xmlns:r="http://schemas.openxmlformats.org/officeDocument/2006/relationships" xmlns:wps="http://schemas.microsoft.com/office/word/2010/wordprocessingShape" xmlns:pic="http://schemas.openxmlformats.org/drawingml/2006/picture">
                  <pic:nvPicPr>
                    <pic:cNvPr id="7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9304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1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3"/>
      <w:rPr>
        <w:sz w:val="56"/>
        <w:lang w:eastAsia="zh-CN"/>
        <w:szCs w:val="56"/>
        <w:rFonts w:hint="eastAsia"/>
      </w:rPr>
    </w:pPr>
    <w:r>
      <w:rPr>
        <w:sz w:val="56"/>
        <w:lang w:eastAsia="zh-CN"/>
        <w:rFonts w:hint="eastAsia"/>
      </w:rPr>
      <w:t>全国一二线私人定制，安排预约</w:t>
    </w:r>
  </w:p>
</w:hdr>
</file>

<file path=word/settings.xml><?xml version="1.0" encoding="utf-8"?>
<w:settings xmlns:mc="http://schemas.openxmlformats.org/markup-compatibility/2006" xmlns:m="http://schemas.openxmlformats.org/officeDocument/2006/math" xmlns:w="http://schemas.openxmlformats.org/wordprocessingml/2006/main" xmlns:o="urn:schemas-microsoft-com:office:office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38E26BF1"/>
    <w:rsid w:val="3FF0472C"/>
    <w:rsid w:val="481516EA"/>
    <w:rsid w:val="4F447165"/>
    <w:rsid w:val="51671775"/>
    <w:rsid w:val="69072EBB"/>
    <w:rsid w:val="7A5930DC"/>
    <w:rsid w:val="7BEB1034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m="http://schemas.openxmlformats.org/officeDocument/2006/math" xmlns:v="urn:schemas-microsoft-com:vml" xmlns:sl="http://schemas.openxmlformats.org/schemaLibrary/2006/main" xmlns:w="http://schemas.openxmlformats.org/wordprocessingml/2006/main" xmlns:o="urn:schemas-microsoft-com:office:office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5" w:default="1">
    <w:name w:val="Default Paragraph Font"/>
    <w:uiPriority w:val="0"/>
    <w:semiHidden/>
    <w:qFormat/>
  </w:style>
  <w:style w:type="table" w:styleId="4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uiPriority w:val="0"/>
    <w:qFormat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11" Type="http://schemas.openxmlformats.org/officeDocument/2006/relationships/header" Target="header1.xml" /><Relationship Id="rId7" Type="http://schemas.openxmlformats.org/officeDocument/2006/relationships/image" Target="media/image3.jpg" /><Relationship Id="rId9" Type="http://schemas.openxmlformats.org/officeDocument/2006/relationships/image" Target="media/image5.jpg" /><Relationship Id="rId10" Type="http://schemas.openxmlformats.org/officeDocument/2006/relationships/image" Target="media/image6.jpg" /><Relationship Id="rId8" Type="http://schemas.openxmlformats.org/officeDocument/2006/relationships/image" Target="media/image4.jpg" /><Relationship Id="rId5" Type="http://schemas.openxmlformats.org/officeDocument/2006/relationships/image" Target="media/image1.jpg" /><Relationship Id="rId2" Type="http://schemas.openxmlformats.org/officeDocument/2006/relationships/fontTable" Target="fontTable.xml" /><Relationship Id="rId4" Type="http://schemas.openxmlformats.org/officeDocument/2006/relationships/image" Target="media/image1.jpeg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6" Type="http://schemas.openxmlformats.org/officeDocument/2006/relationships/image" Target="media/image2.jpg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ＭＳ ゴシック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ＭＳ 明朝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538</Words>
  <Characters>572</Characters>
  <Application>WPS Office_11.1.0.14309_F1E327BC-269C-435d-A152-05C5408002CA</Application>
  <DocSecurity>0</DocSecurity>
  <Lines>0</Lines>
  <Paragraphs>0</Paragraphs>
  <ScaleCrop>false</ScaleCrop>
  <Company/>
  <LinksUpToDate>false</LinksUpToDate>
  <CharactersWithSpaces>600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Administrator</dc:creator>
  <cp:keywords/>
  <dc:description/>
  <cp:lastModifiedBy>蜕变</cp:lastModifiedBy>
  <cp:revision>0</cp:revision>
  <dcterms:created xsi:type="dcterms:W3CDTF">2022-07-13T09:40:00Z</dcterms:created>
  <dcterms:modified xsi:type="dcterms:W3CDTF">2023-05-25T09:10:28Z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196193FEA6F244D1BB061E7DBE518BF2_13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Theme="minorEastAsia"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264785" cy="5031105"/>
            <wp:effectExtent l="0" t="0" r="12065" b="17145"/>
            <wp:docPr id="1" name="图片 1" descr="2fa5dc1df837c836b46ccb49b5c4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a5dc1df837c836b46ccb49b5c4c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40"/>
        <w:rPr>
          <w:rFonts w:hint="eastAsia" w:eastAsiaTheme="minor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 w:eastAsia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本平台只为成功人士打造，资源范围为全国一二三城市以及海外、港澳大城市等··.···，资源有名校在学生、真实空姐、高层白领、各大平台网红、t 台模特、四线明星···.··等</w:t>
      </w:r>
      <w:r>
        <w:rPr>
          <w:rFonts w:hint="eastAsia" w:eastAsiaTheme="minorEastAsia"/>
          <w:b/>
          <w:bCs/>
          <w:sz w:val="24"/>
          <w:szCs w:val="24"/>
          <w:highlight w:val="none"/>
          <w:lang w:eastAsia="zh-CN"/>
        </w:rPr>
        <w:t>价格:</w:t>
      </w:r>
      <w:r>
        <w:rPr>
          <w:rFonts w:hint="eastAsia" w:eastAsiaTheme="minorEastAsia"/>
          <w:b/>
          <w:bCs/>
          <w:color w:val="FFC000"/>
          <w:sz w:val="24"/>
          <w:szCs w:val="24"/>
          <w:highlight w:val="none"/>
          <w:lang w:eastAsia="zh-CN"/>
        </w:rPr>
        <w:t>快 3000(60 分钟)，夜 8000 (8 个小时) 起，</w:t>
      </w:r>
      <w:r>
        <w:rPr>
          <w:rFonts w:hint="eastAsia" w:eastAsiaTheme="minorEastAsia"/>
          <w:b/>
          <w:bCs/>
          <w:color w:val="FFC000"/>
          <w:sz w:val="24"/>
          <w:szCs w:val="24"/>
          <w:lang w:eastAsia="zh-CN"/>
        </w:rPr>
        <w:t>伴游 12000天(24 小时陪同)</w:t>
      </w:r>
      <w:r>
        <w:rPr>
          <w:rFonts w:hint="eastAsia" w:eastAsiaTheme="minorEastAsia"/>
          <w:b/>
          <w:bCs/>
          <w:sz w:val="24"/>
          <w:szCs w:val="24"/>
          <w:lang w:eastAsia="zh-CN"/>
        </w:rPr>
        <w:t xml:space="preserve"> </w:t>
      </w:r>
      <w:r>
        <w:rPr>
          <w:rFonts w:hint="eastAsia" w:eastAsiaTheme="minorEastAsia"/>
          <w:b/>
          <w:bCs/>
          <w:color w:val="70AD47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  <w:t xml:space="preserve">你若信我，寥寥数语就可成交，你不信我，口若悬河也是徒劳！温馨祝福：祝福您生活愉快，事业蒸蒸日上， </w:t>
      </w:r>
      <w:r>
        <w:rPr>
          <w:rFonts w:hint="eastAsia" w:eastAsiaTheme="minorEastAsia"/>
          <w:b/>
          <w:bCs/>
          <w:color w:val="44546A" w:themeColor="text2"/>
          <w:sz w:val="24"/>
          <w:szCs w:val="24"/>
          <w:lang w:eastAsia="zh-CN"/>
          <w14:textFill>
            <w14:solidFill>
              <w14:schemeClr w14:val="tx2"/>
            </w14:solidFill>
          </w14:textFill>
        </w:rPr>
        <w:t>至于看资料的话</w:t>
      </w:r>
      <w:r>
        <w:rPr>
          <w:rFonts w:hint="eastAsia" w:eastAsiaTheme="minorEastAsia"/>
          <w:b/>
          <w:bCs/>
          <w:sz w:val="24"/>
          <w:szCs w:val="24"/>
          <w:lang w:eastAsia="zh-CN"/>
        </w:rPr>
        <w:t xml:space="preserve"> 。我们这边是会员制温馨提示: 需入会员(会员费最低 200-300) 才可以查看所需资料、选中之后、安排美女抵达、见面满意、入会费可以直接抵扣 (3000-200或 300) 、也可以付全部、入会费自动转入下一次、明明白白消费、因客户自身原因无故终止、入会费抵扣美女出行交通费用、</w:t>
      </w:r>
      <w:r>
        <w:rPr>
          <w:rFonts w:hint="eastAsia" w:eastAsiaTheme="minorEastAsia"/>
          <w:b/>
          <w:bCs/>
          <w:color w:val="FF0000"/>
          <w:sz w:val="24"/>
          <w:szCs w:val="24"/>
          <w:lang w:eastAsia="zh-CN"/>
        </w:rPr>
        <w:t>不针对任何人、诚信经营、童曳无欺、君子有度、非诚勿扰!不能接受的直接删我就是了，能接受告诉客服要支付通道</w:t>
      </w:r>
    </w:p>
    <w:p>
      <w:pPr>
        <w:ind w:firstLine="440"/>
        <w:rPr>
          <w:rFonts w:hint="eastAsia"/>
          <w:b/>
          <w:bCs/>
          <w:sz w:val="22"/>
          <w:szCs w:val="22"/>
          <w:lang w:val="en-US" w:eastAsia="zh-CN"/>
        </w:rPr>
      </w:pPr>
      <w:bookmarkStart w:id="0" w:name="_GoBack"/>
      <w:r>
        <w:rPr>
          <w:rFonts w:hint="eastAsia" w:eastAsiaTheme="minorEastAsia"/>
          <w:b/>
          <w:bCs/>
          <w:sz w:val="24"/>
          <w:szCs w:val="24"/>
          <w:lang w:eastAsia="zh-CN"/>
        </w:rPr>
        <w:t>客服不嫌聊!入会在说话不然不会回复各位任何问题!客服不嫌聊!入会在说</w:t>
      </w:r>
      <w:bookmarkEnd w:id="0"/>
      <w:r>
        <w:rPr>
          <w:rFonts w:hint="eastAsia" w:eastAsiaTheme="minorEastAsia"/>
          <w:b/>
          <w:bCs/>
          <w:sz w:val="24"/>
          <w:szCs w:val="24"/>
          <w:lang w:eastAsia="zh-CN"/>
        </w:rPr>
        <w:t>话不然不会回复各位任何问题!客服不嫌聊!入会在说话 不然不会回复各位任何问题!伴游业务只要钱到位 哪里都可以来 不要问三线四线小城市可以来吗 都可以因为范围覆盖全地球，什么是伴游?伴游主打的就是陪伴旅游，相当于你的一日女朋友。我们这边的伴游全是兼职的。需要伴游的话哪里都可以来! ! !</w:t>
      </w:r>
      <w:r>
        <w:rPr>
          <w:rFonts w:hint="eastAsia"/>
          <w:b/>
          <w:bCs/>
          <w:sz w:val="22"/>
          <w:szCs w:val="22"/>
          <w:highlight w:val="green"/>
          <w:lang w:val="en-US" w:eastAsia="zh-CN"/>
        </w:rPr>
        <w:t>伴游业务只要钱到位 哪里都可以来 不要问三线四线小城市可以来吗 都可以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</w:p>
    <w:p>
      <w:pPr>
        <w:ind w:firstLine="440"/>
        <w:rPr>
          <w:rFonts w:hint="default"/>
          <w:sz w:val="22"/>
          <w:szCs w:val="2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rPr>
          <w:color w:val="70AD47" w:themeColor="accent6"/>
          <w:lang w:eastAsia="zh-CN"/>
          <w14:textFill>
            <w14:solidFill>
              <w14:schemeClr w14:val="accent6"/>
            </w14:solidFill>
          </w14:textFill>
          <w:rFonts w:hint="eastAsia" w:eastAsiaTheme="minorEastAsia"/>
        </w:rPr>
      </w:pPr>
      <w:r>
        <w:rPr>
          <w:color w:val="70AD47" w:themeColor="accent6"/>
          <w:lang w:eastAsia="zh-CN"/>
          <w14:textFill>
            <w14:solidFill>
              <w14:schemeClr w14:val="accent6"/>
            </w14:solidFill>
          </w14:textFill>
          <w:rFonts w:hint="eastAsia" w:eastAsiaTheme="minorEastAsia"/>
        </w:rPr>
        <w:drawing>
          <wp:inline distT="0" distB="0" distL="114300" distR="114300">
            <wp:extent cx="5264785" cy="5031105"/>
            <wp:effectExtent l="0" t="0" r="12065" b="17145"/>
            <wp:docPr id="1" name="图片 1" descr="2fa5dc1df837c836b46ccb49b5c4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a5dc1df837c836b46ccb49b5c4c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r>
        <w:rPr>
          <w:b w:val="1"/>
          <w:color w:val="000000" w:themeColor="text1"/>
          <w:sz w:val="24"/>
          <w:lang w:eastAsia="zh-CN"/>
          <w:bCs/>
          <w:szCs w:val="24"/>
          <w14:textFill>
            <w14:solidFill>
              <w14:schemeClr w14:val="tx1"/>
            </w14:solidFill>
          </w14:textFill>
          <w:rFonts w:hint="eastAsia" w:eastAsiaTheme="minorEastAsia"/>
        </w:rPr>
        <w:t>顶级专柜、资源配送、只为尊贵的客户提供服务。资源有真实学生、真实空姐、高层白领、各大平台网红、t 台模特、四线明星···.··</w:t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r>
        <w:rPr>
          <w:b w:val="1"/>
          <w:color w:val="FFC000"/>
          <w:sz w:val="24"/>
          <w:lang w:eastAsia="zh-CN"/>
          <w:rFonts w:hint="eastAsia" w:eastAsiaTheme="minorEastAsia"/>
        </w:rPr>
        <w:t xml:space="preserve">价格:  </w:t>
      </w:r>
      <w:r>
        <w:rPr>
          <w:b w:val="1"/>
          <w:color w:val="FFC000"/>
          <w:sz w:val="24"/>
          <w:lang w:eastAsia="zh-CN"/>
          <w:bCs/>
          <w:szCs w:val="24"/>
          <w:rFonts w:hint="eastAsia" w:eastAsiaTheme="minorEastAsia"/>
        </w:rPr>
        <w:t>快 单次3000(60 分钟)，夜 8000 (8 个小时) 起，</w:t>
      </w:r>
      <w:r>
        <w:rPr>
          <w:b w:val="1"/>
          <w:color w:val="FFC000"/>
          <w:sz w:val="24"/>
          <w:lang w:eastAsia="zh-CN"/>
          <w:bCs/>
          <w:szCs w:val="24"/>
          <w:rFonts w:hint="eastAsia" w:eastAsiaTheme="minorEastAsia"/>
        </w:rPr>
        <w:t>伴游 14000天(24 小时陪同)</w:t>
      </w:r>
      <w:r>
        <w:rPr>
          <w:b w:val="1"/>
          <w:sz w:val="24"/>
          <w:lang w:eastAsia="zh-CN"/>
          <w:bCs/>
          <w:szCs w:val="24"/>
          <w:rFonts w:hint="eastAsia" w:eastAsiaTheme="minorEastAsia"/>
        </w:rPr>
        <w:t xml:space="preserve"> </w:t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r>
        <w:rPr>
          <w:b w:val="1"/>
          <w:sz w:val="24"/>
          <w:lang w:eastAsia="zh-CN"/>
          <w:bCs/>
          <w:szCs w:val="24"/>
          <w:rFonts w:hint="eastAsia" w:eastAsiaTheme="minorEastAsia"/>
        </w:rPr>
        <w:t xml:space="preserve">会员制温馨提示: 需入会员，200入会即可查看所需资料、选中之后、安排姑娘抵达、见面满意付款，不满意可不要、入会费可以直接抵扣消费 、也可以付全部、入会费自动转入下一次、明明白白消费、因客户自身原因无故终止、入会费抵扣美女出行交通费用、</w:t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r>
        <w:rPr>
          <w:b w:val="1"/>
          <w:color w:val="FF0000"/>
          <w:sz w:val="24"/>
          <w:lang w:eastAsia="zh-CN"/>
          <w:rFonts w:hint="eastAsia" w:eastAsiaTheme="minorEastAsia"/>
        </w:rPr>
        <w:t>问:为何要入会？答:筛选尊贵的优质客户，淘汰只想白嫖看视频资料的屌丝口嗨人员，高端资源都有门槛。</w:t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r>
        <w:rPr>
          <w:b w:val="1"/>
          <w:color w:val="FF0000"/>
          <w:sz w:val="24"/>
          <w:lang w:eastAsia="zh-CN"/>
          <w:rFonts w:hint="eastAsia" w:eastAsiaTheme="minorEastAsia"/>
        </w:rPr>
        <w:t>问:如果转过去你是骗子怎么办？答：如有这种想法直接删除即可，不相信解释太多没用，相信你自然会联系。以下是安排以及入会案例，能接受回复接受，这边发码，扫200截图，告诉我们那个城市需要，什么时候安排，喜欢什么类型的姑娘，这边联系资源海选看中预定安排即可。</w:t>
      </w:r>
    </w:p>
    <w:p>
      <w:pPr>
        <w:ind/>
        <w:rPr>
          <w:b w:val="1"/>
          <w:color w:val="FF0000"/>
          <w:sz w:val="24"/>
          <w:lang w:eastAsia="zh-CN"/>
          <w:rFonts w:hint="eastAsia" w:eastAsiaTheme="minorEastAsia"/>
        </w:rPr>
      </w:pPr>
      <w:bookmarkStart w:id="0" w:name="_GoBack"/>
      <w:bookmarkEnd w:id="0"/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3988498" cy="8863330"/>
            <wp:effectExtent l="0" t="0" r="0" b="0"/>
            <wp:docPr id="2" name="图片 2" descr="图示, 示意图&amp;#10;&amp;#10;中度可信度描述已自动生成:ver1"/>
            <wp:cNvGraphicFramePr>
              <a:graphicFrameLocks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noChangeAspect="1"/>
            </wp:cNvGraphicFramePr>
            <a:graph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<a:graphicData uri="http://schemas.openxmlformats.org/drawingml/2006/picture">
                <pic:p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<pic:nvPicPr>
                    <pic:cNvPr id="2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8498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3988498" cy="8863330"/>
            <wp:effectExtent l="0" t="0" r="0" b="0"/>
            <wp:docPr id="3" name="图片 2" descr="图示, 示意图&amp;#10;&amp;#10;中度可信度描述已自动生成:ver1"/>
            <wp:cNvGraphicFramePr>
              <a:graphicFrameLocks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noChangeAspect="1"/>
            </wp:cNvGraphicFramePr>
            <a:graph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<a:graphicData uri="http://schemas.openxmlformats.org/drawingml/2006/picture">
                <pic:p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<pic:nvPicPr>
                    <pic:cNvPr id="3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8498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3988498" cy="8863330"/>
            <wp:effectExtent l="0" t="0" r="0" b="0"/>
            <wp:docPr id="4" name="图片 2" descr="图示, 示意图&amp;#10;&amp;#10;中度可信度描述已自动生成:ver1"/>
            <wp:cNvGraphicFramePr>
              <a:graphicFrameLocks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noChangeAspect="1"/>
            </wp:cNvGraphicFramePr>
            <a:graph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<a:graphicData uri="http://schemas.openxmlformats.org/drawingml/2006/picture">
                <pic:p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<pic:nvPicPr>
                    <pic:cNvPr id="4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8498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3988498" cy="8863330"/>
            <wp:effectExtent l="0" t="0" r="0" b="0"/>
            <wp:docPr id="5" name="图片 2" descr="图示, 示意图&amp;#10;&amp;#10;中度可信度描述已自动生成:ver1"/>
            <wp:cNvGraphicFramePr>
              <a:graphicFrameLocks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noChangeAspect="1"/>
            </wp:cNvGraphicFramePr>
            <a:graph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<a:graphicData uri="http://schemas.openxmlformats.org/drawingml/2006/picture">
                <pic:p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<pic:nvPicPr>
                    <pic:cNvPr id="5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8498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4785976" cy="8863330"/>
            <wp:effectExtent l="0" t="0" r="0" b="0"/>
            <wp:docPr id="6" name="图片 2" descr="图示, 示意图&amp;#10;&amp;#10;中度可信度描述已自动生成:ver1"/>
            <wp:cNvGraphicFramePr>
              <a:graphicFrameLocks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noChangeAspect="1"/>
            </wp:cNvGraphicFramePr>
            <a:graph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<a:graphicData uri="http://schemas.openxmlformats.org/drawingml/2006/picture">
                <pic:p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<pic:nvPicPr>
                    <pic:cNvPr id="6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5976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1"/>
          <w:color w:val="FF0000"/>
          <w:sz w:val="24"/>
          <w:lang w:eastAsia="zh-CN"/>
          <w:rFonts w:hint="eastAsia" w:eastAsiaTheme="minorEastAsia"/>
        </w:rPr>
        <w:drawing>
          <wp:inline distT="0" distB="0" distL="0" distR="0">
            <wp:extent cx="4089304" cy="8863330"/>
            <wp:effectExtent l="0" t="0" r="0" b="0"/>
            <wp:docPr id="7" name="图片 2" descr="图示, 示意图&amp;#10;&amp;#10;中度可信度描述已自动生成:ver1"/>
            <wp:cNvGraphicFramePr>
              <a:graphicFrameLocks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noChangeAspect="1"/>
            </wp:cNvGraphicFramePr>
            <a:graph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<a:graphicData uri="http://schemas.openxmlformats.org/drawingml/2006/picture">
                <pic:pic xmlns:pic="http://schemas.openxmlformats.org/drawingml/2006/picture" xmlns:wps="http://schemas.microsoft.com/office/word/2010/wordprocessingShape" xmlns:a="http://schemas.openxmlformats.org/drawingml/2006/main" xmlns:wne="http://schemas.microsoft.com/office/word/2006/wordml" xmlns:w15="http://schemas.microsoft.com/office/word/2012/wordml" xmlns:wpg="http://schemas.microsoft.com/office/word/2010/wordprocessingGroup" xmlns:wp="http://schemas.openxmlformats.org/drawingml/2006/wordprocessingDrawing" xmlns:wp14="http://schemas.microsoft.com/office/word/2010/wordprocessingDrawing" xmlns:v="urn:schemas-microsoft-com:vml" xmlns:w14="http://schemas.microsoft.com/office/word/2010/wordml" xmlns:r="http://schemas.openxmlformats.org/officeDocument/2006/relationships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<pic:nvPicPr>
                    <pic:cNvPr id="7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9304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tbak/modified.xml>Fri May  9 17:48:42 2025
save:Fri May  9 17:50:04 2025

</file>